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5497" w:rsidTr="00C05497">
        <w:tc>
          <w:tcPr>
            <w:tcW w:w="4785" w:type="dxa"/>
            <w:hideMark/>
          </w:tcPr>
          <w:p w:rsidR="00C05497" w:rsidRDefault="00C0549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C05497" w:rsidRDefault="00C054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C05497" w:rsidRDefault="00C054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C05497" w:rsidRDefault="00C054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C05497" w:rsidRDefault="00C054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им. М.Музафарова»</w:t>
            </w:r>
          </w:p>
          <w:p w:rsidR="00C05497" w:rsidRDefault="00C0549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C05497" w:rsidRDefault="00C05497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786" w:type="dxa"/>
          </w:tcPr>
          <w:p w:rsidR="00C05497" w:rsidRDefault="00C05497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C05497" w:rsidRDefault="00C05497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г.Казани</w:t>
            </w:r>
          </w:p>
          <w:p w:rsidR="00C05497" w:rsidRDefault="00C05497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C05497" w:rsidRDefault="00C05497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им. М.Музафарова»</w:t>
            </w:r>
          </w:p>
          <w:p w:rsidR="00C05497" w:rsidRDefault="00C05497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 И.Н.Юзмухаметова</w:t>
            </w:r>
          </w:p>
          <w:p w:rsidR="00C05497" w:rsidRDefault="00C05497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C05497" w:rsidRDefault="00C05497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C05497" w:rsidRDefault="00C05497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C05497" w:rsidRDefault="00C05497" w:rsidP="00352DEE">
      <w:pPr>
        <w:pStyle w:val="a9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DEE" w:rsidRPr="00352DEE" w:rsidRDefault="00352DEE" w:rsidP="00352DEE">
      <w:pPr>
        <w:pStyle w:val="a9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DE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52DEE" w:rsidRPr="00352DEE" w:rsidRDefault="00352DEE" w:rsidP="00352DEE">
      <w:pPr>
        <w:pStyle w:val="a9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DEE">
        <w:rPr>
          <w:rFonts w:ascii="Times New Roman" w:hAnsi="Times New Roman" w:cs="Times New Roman"/>
          <w:b/>
          <w:bCs/>
          <w:sz w:val="28"/>
          <w:szCs w:val="28"/>
        </w:rPr>
        <w:t>о комиссии по урегулированию споров между участниками образовательных отношений</w:t>
      </w:r>
    </w:p>
    <w:p w:rsidR="00352DEE" w:rsidRDefault="00352DEE" w:rsidP="00352DEE">
      <w:pPr>
        <w:pStyle w:val="a9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DEE" w:rsidRDefault="00352DEE" w:rsidP="00352DEE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устанавливает 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>
        <w:rPr>
          <w:rFonts w:ascii="Times New Roman" w:hAnsi="Times New Roman"/>
          <w:sz w:val="28"/>
          <w:szCs w:val="28"/>
        </w:rPr>
        <w:t xml:space="preserve">МБОУ ДОД </w:t>
      </w:r>
      <w:r w:rsidR="000B03F0">
        <w:rPr>
          <w:rFonts w:ascii="Times New Roman" w:hAnsi="Times New Roman"/>
          <w:sz w:val="28"/>
          <w:szCs w:val="28"/>
        </w:rPr>
        <w:t xml:space="preserve">г.Казани </w:t>
      </w:r>
      <w:r>
        <w:rPr>
          <w:rFonts w:ascii="Times New Roman" w:hAnsi="Times New Roman"/>
          <w:sz w:val="28"/>
          <w:szCs w:val="28"/>
        </w:rPr>
        <w:t xml:space="preserve">«ДМШ </w:t>
      </w:r>
      <w:r w:rsidR="000B03F0" w:rsidRPr="000B03F0">
        <w:rPr>
          <w:rFonts w:ascii="Times New Roman" w:hAnsi="Times New Roman" w:cs="Times New Roman"/>
          <w:sz w:val="28"/>
          <w:szCs w:val="28"/>
        </w:rPr>
        <w:t>18 им.М.Музафарова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Комиссия).</w:t>
      </w:r>
    </w:p>
    <w:p w:rsidR="00352DEE" w:rsidRDefault="00352DEE" w:rsidP="00352DEE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актов, обжалования решений о применении к обучающимся дисциплинарного взыскания.</w:t>
      </w:r>
    </w:p>
    <w:p w:rsidR="00352DEE" w:rsidRDefault="00352DEE" w:rsidP="00352DEE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Комиссия создается в составе 6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352DEE" w:rsidRDefault="00352DEE" w:rsidP="00352DEE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Делегирование представителей участников образовательных отношений в состав Комиссии осуществляется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советом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представительным органом работников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52DEE" w:rsidRDefault="00352DEE" w:rsidP="00352DEE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</w:rPr>
        <w:t>формированный состав Комиссии объявляется приказом директора Организации.</w:t>
      </w:r>
    </w:p>
    <w:p w:rsidR="00352DEE" w:rsidRDefault="00352DEE" w:rsidP="00352DEE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полномочий Комиссии составляет три года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352DEE" w:rsidRDefault="00352DEE" w:rsidP="00352DEE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 Комиссии осуществляют свою деятельность на безвозмездной основе.</w:t>
      </w:r>
    </w:p>
    <w:p w:rsidR="00352DEE" w:rsidRDefault="00352DEE" w:rsidP="00352DEE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Досрочное прекращение полномочий члена Комиссии осуществляется:</w:t>
      </w:r>
    </w:p>
    <w:p w:rsidR="00352DEE" w:rsidRDefault="00352DEE" w:rsidP="00352DEE">
      <w:pPr>
        <w:pStyle w:val="a7"/>
        <w:tabs>
          <w:tab w:val="left" w:pos="1134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- на основании личного заявления члена Комиссии об исключении из его состава;</w:t>
      </w:r>
    </w:p>
    <w:p w:rsidR="00352DEE" w:rsidRDefault="00352DEE" w:rsidP="00352DEE">
      <w:pPr>
        <w:pStyle w:val="a7"/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-по требованию не менее 2/3 членов Комиссии, выраженному в письменной форме;</w:t>
      </w:r>
    </w:p>
    <w:p w:rsidR="00352DEE" w:rsidRDefault="00352DEE" w:rsidP="00352DEE">
      <w:pPr>
        <w:pStyle w:val="a7"/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-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</w:t>
      </w:r>
      <w:r w:rsidR="000B03F0">
        <w:rPr>
          <w:sz w:val="28"/>
          <w:szCs w:val="28"/>
        </w:rPr>
        <w:t>2</w:t>
      </w:r>
      <w:r>
        <w:rPr>
          <w:sz w:val="28"/>
          <w:szCs w:val="28"/>
        </w:rPr>
        <w:t xml:space="preserve"> настоящего Положения.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целях организации работы Комиссия избирает из своего состава председателя и секретаря.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учебных дней с момента поступления такого обращения.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Комиссию вправе обращаться сами обучающиеся, их родители (законные представители), в том числе, от собственного имени, педагоги, руководящие работники образовательной организации.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Комиссия принимает решение простым большинством голосов членов, присутствующих на заседании Комиссии.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120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случае установления фактов нарушения прав участников образовательных отношений</w:t>
      </w:r>
      <w:r w:rsidR="000B03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</w:t>
      </w:r>
      <w:bookmarkStart w:id="0" w:name="_GoBack"/>
      <w:bookmarkEnd w:id="0"/>
      <w:r>
        <w:rPr>
          <w:sz w:val="28"/>
          <w:szCs w:val="28"/>
        </w:rPr>
        <w:t>организации, Комиссия возлагает обязанности по устранению выявленных нарушений и (или) недопущению нарушений в будущем.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</w:t>
      </w:r>
      <w:r>
        <w:rPr>
          <w:sz w:val="28"/>
          <w:szCs w:val="28"/>
        </w:rPr>
        <w:lastRenderedPageBreak/>
        <w:t>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352DEE" w:rsidRDefault="00352DEE" w:rsidP="00352DEE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Решение Комиссии оформляется протоколом.                                                            Документы, поступившие в Комиссию, и протоколы решений (и заседаний) входят в общую систему делопроизводства </w:t>
      </w:r>
      <w:r w:rsidR="00C05497">
        <w:rPr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352DEE" w:rsidRDefault="000B03F0" w:rsidP="000B03F0">
      <w:pPr>
        <w:pStyle w:val="a7"/>
        <w:tabs>
          <w:tab w:val="left" w:pos="993"/>
          <w:tab w:val="left" w:pos="1134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22.</w:t>
      </w:r>
      <w:r w:rsidR="00352DEE">
        <w:rPr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352DEE" w:rsidRDefault="000B03F0" w:rsidP="000B03F0">
      <w:pPr>
        <w:pStyle w:val="a7"/>
        <w:tabs>
          <w:tab w:val="left" w:pos="0"/>
        </w:tabs>
        <w:spacing w:after="1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23.</w:t>
      </w:r>
      <w:r w:rsidR="00352DEE">
        <w:rPr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524F27" w:rsidRDefault="00524F27" w:rsidP="00352DEE">
      <w:pPr>
        <w:jc w:val="center"/>
        <w:rPr>
          <w:b/>
          <w:bCs/>
          <w:sz w:val="28"/>
          <w:szCs w:val="28"/>
        </w:rPr>
      </w:pPr>
    </w:p>
    <w:sectPr w:rsidR="00524F27" w:rsidSect="00524F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D26" w:rsidRDefault="00BD2D26" w:rsidP="00352DEE">
      <w:r>
        <w:separator/>
      </w:r>
    </w:p>
  </w:endnote>
  <w:endnote w:type="continuationSeparator" w:id="0">
    <w:p w:rsidR="00BD2D26" w:rsidRDefault="00BD2D26" w:rsidP="00352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D26" w:rsidRDefault="00BD2D26" w:rsidP="00352DEE">
      <w:r>
        <w:separator/>
      </w:r>
    </w:p>
  </w:footnote>
  <w:footnote w:type="continuationSeparator" w:id="0">
    <w:p w:rsidR="00BD2D26" w:rsidRDefault="00BD2D26" w:rsidP="00352D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45AD5"/>
    <w:multiLevelType w:val="hybridMultilevel"/>
    <w:tmpl w:val="EFC2976A"/>
    <w:lvl w:ilvl="0" w:tplc="163084CE">
      <w:start w:val="1"/>
      <w:numFmt w:val="decimal"/>
      <w:lvlText w:val="%1."/>
      <w:lvlJc w:val="left"/>
      <w:pPr>
        <w:ind w:left="1699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4F27"/>
    <w:rsid w:val="000B03F0"/>
    <w:rsid w:val="00352DEE"/>
    <w:rsid w:val="003920A6"/>
    <w:rsid w:val="00524F27"/>
    <w:rsid w:val="007765F1"/>
    <w:rsid w:val="007939B2"/>
    <w:rsid w:val="008908E1"/>
    <w:rsid w:val="009052D5"/>
    <w:rsid w:val="00BD2D26"/>
    <w:rsid w:val="00C05497"/>
    <w:rsid w:val="00E45E7E"/>
    <w:rsid w:val="00F21015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2D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2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52D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2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52DEE"/>
    <w:pPr>
      <w:ind w:firstLine="72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52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52DE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a">
    <w:name w:val="Table Grid"/>
    <w:basedOn w:val="a1"/>
    <w:uiPriority w:val="59"/>
    <w:rsid w:val="00C05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B90A0-35E5-4E51-9963-FBA4940B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2014-11-29T10:12:00Z</dcterms:created>
  <dcterms:modified xsi:type="dcterms:W3CDTF">2014-11-29T12:54:00Z</dcterms:modified>
</cp:coreProperties>
</file>